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20" w:rsidRPr="0062048F" w:rsidRDefault="00CA4C20" w:rsidP="00112096">
      <w:pPr>
        <w:spacing w:after="0" w:line="240" w:lineRule="auto"/>
        <w:jc w:val="center"/>
        <w:rPr>
          <w:b/>
          <w:bCs/>
          <w:color w:val="92D050"/>
          <w:sz w:val="56"/>
          <w:szCs w:val="56"/>
        </w:rPr>
      </w:pPr>
      <w:r w:rsidRPr="0062048F">
        <w:rPr>
          <w:b/>
          <w:bCs/>
          <w:color w:val="92D050"/>
          <w:sz w:val="56"/>
          <w:szCs w:val="56"/>
        </w:rPr>
        <w:t>GRAČAC ČISTOĆA d.o.o.</w:t>
      </w:r>
    </w:p>
    <w:p w:rsidR="00CA4C20" w:rsidRDefault="00CA4C20" w:rsidP="00112096">
      <w:pPr>
        <w:spacing w:after="0" w:line="240" w:lineRule="auto"/>
        <w:jc w:val="center"/>
        <w:rPr>
          <w:b/>
          <w:bCs/>
          <w:color w:val="92D050"/>
          <w:sz w:val="28"/>
          <w:szCs w:val="28"/>
        </w:rPr>
      </w:pPr>
      <w:r w:rsidRPr="0062048F">
        <w:rPr>
          <w:b/>
          <w:bCs/>
          <w:color w:val="92D050"/>
          <w:sz w:val="28"/>
          <w:szCs w:val="28"/>
        </w:rPr>
        <w:t>za komunalne djelatnosti</w:t>
      </w:r>
    </w:p>
    <w:p w:rsidR="00CA4C20" w:rsidRDefault="00CA4C20" w:rsidP="00112096">
      <w:pPr>
        <w:pBdr>
          <w:bottom w:val="doubleWave" w:sz="6" w:space="1" w:color="auto"/>
        </w:pBdr>
        <w:spacing w:after="0" w:line="240" w:lineRule="auto"/>
        <w:rPr>
          <w:b/>
          <w:bCs/>
          <w:color w:val="92D050"/>
          <w:sz w:val="28"/>
          <w:szCs w:val="28"/>
        </w:rPr>
      </w:pPr>
    </w:p>
    <w:p w:rsidR="00CA4C20" w:rsidRDefault="00CA4C20" w:rsidP="0010598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</w:t>
      </w:r>
      <w:r w:rsidRPr="00356A18">
        <w:rPr>
          <w:sz w:val="20"/>
          <w:szCs w:val="20"/>
        </w:rPr>
        <w:t>el.</w:t>
      </w:r>
      <w:r>
        <w:rPr>
          <w:sz w:val="20"/>
          <w:szCs w:val="20"/>
        </w:rPr>
        <w:t xml:space="preserve"> i fax: </w:t>
      </w:r>
      <w:r w:rsidRPr="00356A18">
        <w:rPr>
          <w:sz w:val="20"/>
          <w:szCs w:val="20"/>
        </w:rPr>
        <w:t xml:space="preserve">+385 23 773-925; e-mail: </w:t>
      </w:r>
      <w:hyperlink r:id="rId6" w:history="1">
        <w:r w:rsidRPr="00356A18">
          <w:rPr>
            <w:rStyle w:val="Hyperlink"/>
            <w:sz w:val="20"/>
            <w:szCs w:val="20"/>
          </w:rPr>
          <w:t>cistoca@gracac.hr</w:t>
        </w:r>
      </w:hyperlink>
      <w:r w:rsidRPr="00356A18">
        <w:rPr>
          <w:sz w:val="20"/>
          <w:szCs w:val="20"/>
        </w:rPr>
        <w:t>, Park Sv.Jurja 1,</w:t>
      </w:r>
      <w:r>
        <w:rPr>
          <w:sz w:val="20"/>
          <w:szCs w:val="20"/>
        </w:rPr>
        <w:t xml:space="preserve"> 23440 GRAČAC</w:t>
      </w:r>
    </w:p>
    <w:p w:rsidR="00CA4C20" w:rsidRDefault="00CA4C20" w:rsidP="00AB0A7A">
      <w:pPr>
        <w:tabs>
          <w:tab w:val="left" w:pos="8370"/>
        </w:tabs>
      </w:pPr>
      <w:r>
        <w:t xml:space="preserve">                                                        </w:t>
      </w:r>
    </w:p>
    <w:p w:rsidR="00CA4C20" w:rsidRDefault="00CA4C20" w:rsidP="00794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Gračac  17.04.2014</w:t>
      </w:r>
    </w:p>
    <w:p w:rsidR="00CA4C20" w:rsidRDefault="00CA4C20" w:rsidP="00794B08">
      <w:pPr>
        <w:rPr>
          <w:rFonts w:ascii="Times New Roman" w:hAnsi="Times New Roman" w:cs="Times New Roman"/>
          <w:sz w:val="24"/>
          <w:szCs w:val="24"/>
        </w:rPr>
      </w:pPr>
    </w:p>
    <w:p w:rsidR="00CA4C20" w:rsidRDefault="00CA4C20" w:rsidP="00794B08">
      <w:pPr>
        <w:rPr>
          <w:rFonts w:ascii="Times New Roman" w:hAnsi="Times New Roman" w:cs="Times New Roman"/>
          <w:sz w:val="24"/>
          <w:szCs w:val="24"/>
        </w:rPr>
      </w:pPr>
    </w:p>
    <w:p w:rsidR="00CA4C20" w:rsidRDefault="00CA4C20" w:rsidP="00A52241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B A V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J E S T</w:t>
      </w:r>
    </w:p>
    <w:p w:rsidR="00CA4C20" w:rsidRDefault="00CA4C20" w:rsidP="00A52241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p w:rsidR="00CA4C20" w:rsidRDefault="00CA4C20" w:rsidP="00A52241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Obavještavaju se građani da će zbog nadolazećih blagdana odvoz miješanog komunalnog i biorazgradivog otpada po planu odvoza predviđen za ponedjeljak 21.04.2014. godine biti  obavljen  u  utorak 22.04.2014.godine.</w:t>
      </w:r>
    </w:p>
    <w:p w:rsidR="00CA4C20" w:rsidRDefault="00CA4C20" w:rsidP="00A52241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4C20" w:rsidRDefault="00CA4C20" w:rsidP="00A52241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4C20" w:rsidRPr="00794B08" w:rsidRDefault="00CA4C20" w:rsidP="00A52241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4C20" w:rsidRDefault="00CA4C20" w:rsidP="00794B08">
      <w:pPr>
        <w:rPr>
          <w:rFonts w:ascii="Times New Roman" w:hAnsi="Times New Roman" w:cs="Times New Roman"/>
          <w:sz w:val="24"/>
          <w:szCs w:val="24"/>
        </w:rPr>
      </w:pPr>
    </w:p>
    <w:p w:rsidR="00CA4C20" w:rsidRPr="00A52241" w:rsidRDefault="00CA4C20" w:rsidP="00A52241">
      <w:pPr>
        <w:rPr>
          <w:rFonts w:ascii="Times New Roman" w:hAnsi="Times New Roman" w:cs="Times New Roman"/>
          <w:sz w:val="24"/>
          <w:szCs w:val="24"/>
        </w:rPr>
      </w:pPr>
    </w:p>
    <w:p w:rsidR="00CA4C20" w:rsidRDefault="00CA4C20" w:rsidP="00A52241">
      <w:pPr>
        <w:rPr>
          <w:rFonts w:ascii="Times New Roman" w:hAnsi="Times New Roman" w:cs="Times New Roman"/>
          <w:sz w:val="24"/>
          <w:szCs w:val="24"/>
        </w:rPr>
      </w:pPr>
    </w:p>
    <w:p w:rsidR="00CA4C20" w:rsidRDefault="00CA4C20" w:rsidP="00A52241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Gračac Čistoća d.o.o</w:t>
      </w:r>
    </w:p>
    <w:p w:rsidR="00CA4C20" w:rsidRDefault="00CA4C20" w:rsidP="00A52241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Referent za operativno-tehničke poslove                             </w:t>
      </w:r>
    </w:p>
    <w:p w:rsidR="00CA4C20" w:rsidRPr="00A52241" w:rsidRDefault="00CA4C20" w:rsidP="00A52241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Japundžić Momir</w:t>
      </w:r>
    </w:p>
    <w:sectPr w:rsidR="00CA4C20" w:rsidRPr="00A52241" w:rsidSect="00B165EE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C20" w:rsidRDefault="00CA4C20" w:rsidP="00112096">
      <w:pPr>
        <w:spacing w:after="0" w:line="240" w:lineRule="auto"/>
      </w:pPr>
      <w:r>
        <w:separator/>
      </w:r>
    </w:p>
  </w:endnote>
  <w:endnote w:type="continuationSeparator" w:id="0">
    <w:p w:rsidR="00CA4C20" w:rsidRDefault="00CA4C20" w:rsidP="0011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20" w:rsidRDefault="00CA4C20" w:rsidP="00112096">
    <w:pPr>
      <w:pStyle w:val="Footer"/>
      <w:pBdr>
        <w:top w:val="single" w:sz="24" w:space="5" w:color="9BBB59"/>
      </w:pBdr>
      <w:jc w:val="center"/>
      <w:rPr>
        <w:i/>
        <w:iCs/>
        <w:color w:val="8C8C8C"/>
      </w:rPr>
    </w:pPr>
    <w:r w:rsidRPr="00112096">
      <w:rPr>
        <w:sz w:val="16"/>
        <w:szCs w:val="16"/>
      </w:rPr>
      <w:t>Gračac Čistoća d.o.o. za komunalne djelatnosti, MB: 4090128, OIB: 11250206587 upisano je u Trgovački sud u Zadru (MBS 110039600). Temeljni kapital u  iznosu od 20.000,00 kuna uplaćen je u cijelosti. Član uprave društva je Marina Marković. IBAN: HR2523400091110605935 PRIVREDNA BANKA ZAGREB</w:t>
    </w:r>
  </w:p>
  <w:p w:rsidR="00CA4C20" w:rsidRDefault="00CA4C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C20" w:rsidRDefault="00CA4C20" w:rsidP="00112096">
      <w:pPr>
        <w:spacing w:after="0" w:line="240" w:lineRule="auto"/>
      </w:pPr>
      <w:r>
        <w:separator/>
      </w:r>
    </w:p>
  </w:footnote>
  <w:footnote w:type="continuationSeparator" w:id="0">
    <w:p w:rsidR="00CA4C20" w:rsidRDefault="00CA4C20" w:rsidP="00112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096"/>
    <w:rsid w:val="000A3BF1"/>
    <w:rsid w:val="0010598F"/>
    <w:rsid w:val="00112096"/>
    <w:rsid w:val="001B005A"/>
    <w:rsid w:val="00335817"/>
    <w:rsid w:val="00356A18"/>
    <w:rsid w:val="003A794A"/>
    <w:rsid w:val="00457E18"/>
    <w:rsid w:val="004A35E0"/>
    <w:rsid w:val="004A432E"/>
    <w:rsid w:val="005C4249"/>
    <w:rsid w:val="0062048F"/>
    <w:rsid w:val="0065581E"/>
    <w:rsid w:val="006E64E7"/>
    <w:rsid w:val="007177E6"/>
    <w:rsid w:val="00794B08"/>
    <w:rsid w:val="007A3FEF"/>
    <w:rsid w:val="00801B25"/>
    <w:rsid w:val="00845A1D"/>
    <w:rsid w:val="0090323E"/>
    <w:rsid w:val="009060FF"/>
    <w:rsid w:val="00946B2D"/>
    <w:rsid w:val="00974C8B"/>
    <w:rsid w:val="009771C6"/>
    <w:rsid w:val="00A11680"/>
    <w:rsid w:val="00A52241"/>
    <w:rsid w:val="00A573F7"/>
    <w:rsid w:val="00A659A4"/>
    <w:rsid w:val="00AB0A7A"/>
    <w:rsid w:val="00B03AD0"/>
    <w:rsid w:val="00B165EE"/>
    <w:rsid w:val="00BB5B86"/>
    <w:rsid w:val="00BF3A6E"/>
    <w:rsid w:val="00C971D7"/>
    <w:rsid w:val="00CA4C20"/>
    <w:rsid w:val="00D0293C"/>
    <w:rsid w:val="00D83DAC"/>
    <w:rsid w:val="00E20B7F"/>
    <w:rsid w:val="00E75F00"/>
    <w:rsid w:val="00E95A24"/>
    <w:rsid w:val="00F2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9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120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1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096"/>
  </w:style>
  <w:style w:type="paragraph" w:styleId="Footer">
    <w:name w:val="footer"/>
    <w:basedOn w:val="Normal"/>
    <w:link w:val="FooterChar"/>
    <w:uiPriority w:val="99"/>
    <w:rsid w:val="0011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096"/>
  </w:style>
  <w:style w:type="paragraph" w:styleId="BalloonText">
    <w:name w:val="Balloon Text"/>
    <w:basedOn w:val="Normal"/>
    <w:link w:val="BalloonTextChar"/>
    <w:uiPriority w:val="99"/>
    <w:semiHidden/>
    <w:rsid w:val="0011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0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0598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stoca@graca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114</Words>
  <Characters>652</Characters>
  <Application>Microsoft Office Outlook</Application>
  <DocSecurity>0</DocSecurity>
  <Lines>0</Lines>
  <Paragraphs>0</Paragraphs>
  <ScaleCrop>false</ScaleCrop>
  <Company>Gračac Čistoća d.o.o. za komunalne djelatnosti, MB: 4090128, OIB: 11250206587 upisano je u Trgovački sud u Zadru (MBS 110039600). Temeljni kapital u  iznosu od 20.000,00 kuna uplaćen je u cijelosti. Član uprave društva je Marina Marković. IBAN: HR25234000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GRAČAC ČISTOĆA d</dc:title>
  <dc:subject/>
  <dc:creator>Korisnik</dc:creator>
  <cp:keywords/>
  <dc:description/>
  <cp:lastModifiedBy>Korisnik</cp:lastModifiedBy>
  <cp:revision>2</cp:revision>
  <cp:lastPrinted>2014-02-10T07:45:00Z</cp:lastPrinted>
  <dcterms:created xsi:type="dcterms:W3CDTF">2014-04-17T07:26:00Z</dcterms:created>
  <dcterms:modified xsi:type="dcterms:W3CDTF">2014-04-17T07:26:00Z</dcterms:modified>
</cp:coreProperties>
</file>